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96" w:rsidRDefault="00AE0296" w:rsidP="00760756">
      <w:pPr>
        <w:rPr>
          <w:b/>
          <w:sz w:val="28"/>
          <w:szCs w:val="28"/>
        </w:rPr>
      </w:pPr>
    </w:p>
    <w:p w:rsidR="00AE0296" w:rsidRDefault="00AE0296" w:rsidP="00AE0296">
      <w:pPr>
        <w:ind w:firstLine="567"/>
        <w:rPr>
          <w:b/>
          <w:sz w:val="28"/>
          <w:szCs w:val="28"/>
        </w:rPr>
      </w:pPr>
    </w:p>
    <w:p w:rsidR="00AE0296" w:rsidRDefault="00AE0296" w:rsidP="00AE0296">
      <w:pPr>
        <w:ind w:firstLine="567"/>
        <w:rPr>
          <w:b/>
          <w:sz w:val="28"/>
          <w:szCs w:val="28"/>
        </w:rPr>
      </w:pPr>
    </w:p>
    <w:p w:rsidR="00AE0296" w:rsidRDefault="00760756" w:rsidP="00AE0296">
      <w:pPr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00000\Desktop\сканы самообсл\положение по самообследованию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esktop\сканы самообсл\положение по самообследованию 20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96" w:rsidRDefault="00AE0296" w:rsidP="00AE0296">
      <w:pPr>
        <w:ind w:firstLine="567"/>
        <w:rPr>
          <w:b/>
          <w:sz w:val="28"/>
          <w:szCs w:val="28"/>
        </w:rPr>
      </w:pPr>
    </w:p>
    <w:p w:rsidR="00AE0296" w:rsidRDefault="00AE0296" w:rsidP="00AE0296">
      <w:pPr>
        <w:ind w:firstLine="567"/>
        <w:rPr>
          <w:b/>
          <w:sz w:val="28"/>
          <w:szCs w:val="28"/>
        </w:rPr>
      </w:pPr>
    </w:p>
    <w:p w:rsidR="00AE0296" w:rsidRPr="005B6032" w:rsidRDefault="00AE0296" w:rsidP="00AE0296">
      <w:pPr>
        <w:ind w:firstLine="567"/>
        <w:rPr>
          <w:b/>
          <w:sz w:val="28"/>
          <w:szCs w:val="28"/>
        </w:rPr>
      </w:pPr>
      <w:r w:rsidRPr="005B603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B6032">
        <w:rPr>
          <w:b/>
          <w:sz w:val="28"/>
          <w:szCs w:val="28"/>
        </w:rPr>
        <w:t xml:space="preserve">Методы </w:t>
      </w:r>
      <w:proofErr w:type="spellStart"/>
      <w:r w:rsidRPr="005B6032"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>.</w:t>
      </w:r>
    </w:p>
    <w:p w:rsidR="00AE0296" w:rsidRPr="005B6032" w:rsidRDefault="00AE0296" w:rsidP="00AE0296">
      <w:pPr>
        <w:ind w:firstLine="567"/>
        <w:jc w:val="both"/>
        <w:rPr>
          <w:sz w:val="28"/>
          <w:szCs w:val="28"/>
        </w:rPr>
      </w:pPr>
      <w:r w:rsidRPr="005B6032">
        <w:rPr>
          <w:sz w:val="28"/>
          <w:szCs w:val="28"/>
        </w:rPr>
        <w:t xml:space="preserve">Методика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 предполагает использование целого комплекса разнообразных методов, которые </w:t>
      </w:r>
      <w:r>
        <w:rPr>
          <w:sz w:val="28"/>
          <w:szCs w:val="28"/>
        </w:rPr>
        <w:t>возможно</w:t>
      </w:r>
      <w:r w:rsidRPr="005B6032">
        <w:rPr>
          <w:sz w:val="28"/>
          <w:szCs w:val="28"/>
        </w:rPr>
        <w:t xml:space="preserve"> </w:t>
      </w:r>
      <w:r>
        <w:rPr>
          <w:sz w:val="28"/>
          <w:szCs w:val="28"/>
        </w:rPr>
        <w:t>отнести к нескольким видам:</w:t>
      </w:r>
    </w:p>
    <w:p w:rsidR="00AE0296" w:rsidRDefault="00AE0296" w:rsidP="00AE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4CE">
        <w:rPr>
          <w:i/>
          <w:sz w:val="28"/>
          <w:szCs w:val="28"/>
        </w:rPr>
        <w:t>эмпирические</w:t>
      </w:r>
      <w:r>
        <w:rPr>
          <w:sz w:val="28"/>
          <w:szCs w:val="28"/>
        </w:rPr>
        <w:t xml:space="preserve"> методы сбора информации (наблюдение, анкетирование, собеседование, тестирование и другие);</w:t>
      </w:r>
    </w:p>
    <w:p w:rsidR="00AE0296" w:rsidRDefault="00AE0296" w:rsidP="00AE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4CE">
        <w:rPr>
          <w:i/>
          <w:sz w:val="28"/>
          <w:szCs w:val="28"/>
        </w:rPr>
        <w:t>статистические</w:t>
      </w:r>
      <w:r>
        <w:rPr>
          <w:sz w:val="28"/>
          <w:szCs w:val="28"/>
        </w:rPr>
        <w:t xml:space="preserve"> методы (количественный и качественный анализ полученных данных);</w:t>
      </w:r>
    </w:p>
    <w:p w:rsidR="00AE0296" w:rsidRDefault="00AE0296" w:rsidP="00AE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4CE">
        <w:rPr>
          <w:i/>
          <w:sz w:val="28"/>
          <w:szCs w:val="28"/>
        </w:rPr>
        <w:t>теоретические</w:t>
      </w:r>
      <w:r>
        <w:rPr>
          <w:sz w:val="28"/>
          <w:szCs w:val="28"/>
        </w:rPr>
        <w:t xml:space="preserve"> (определение причинно-следственных связей, тенденций, развития, формулировка проблем, целей, задач направлений дальнейшей деятельности).</w:t>
      </w:r>
    </w:p>
    <w:p w:rsidR="00AE0296" w:rsidRPr="005B6032" w:rsidRDefault="00AE0296" w:rsidP="00AE0296">
      <w:pPr>
        <w:ind w:firstLine="567"/>
        <w:jc w:val="both"/>
        <w:rPr>
          <w:sz w:val="28"/>
          <w:szCs w:val="28"/>
        </w:rPr>
      </w:pPr>
    </w:p>
    <w:p w:rsidR="00AE0296" w:rsidRPr="005B6032" w:rsidRDefault="00AE0296" w:rsidP="00AE0296">
      <w:pPr>
        <w:pStyle w:val="a4"/>
        <w:rPr>
          <w:b/>
          <w:sz w:val="28"/>
          <w:szCs w:val="28"/>
        </w:rPr>
      </w:pPr>
      <w:r w:rsidRPr="005B603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B6032">
        <w:rPr>
          <w:b/>
          <w:sz w:val="28"/>
          <w:szCs w:val="28"/>
        </w:rPr>
        <w:t xml:space="preserve">Организация </w:t>
      </w:r>
      <w:proofErr w:type="spellStart"/>
      <w:r w:rsidRPr="005B6032"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>.</w:t>
      </w:r>
    </w:p>
    <w:p w:rsidR="00AE0296" w:rsidRPr="005B6032" w:rsidRDefault="00AE0296" w:rsidP="00AE029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032">
        <w:rPr>
          <w:rFonts w:ascii="Times New Roman" w:hAnsi="Times New Roman" w:cs="Times New Roman"/>
          <w:b w:val="0"/>
          <w:sz w:val="28"/>
          <w:szCs w:val="28"/>
        </w:rPr>
        <w:t>3.1.Процедура оценивания проводится в соответствии с инструментарием по контролю качества образования.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032">
        <w:rPr>
          <w:sz w:val="28"/>
          <w:szCs w:val="28"/>
        </w:rPr>
        <w:t xml:space="preserve">3.2. Процедура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 включает в себя следующие этапы: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032">
        <w:rPr>
          <w:sz w:val="28"/>
          <w:szCs w:val="28"/>
        </w:rPr>
        <w:t xml:space="preserve">планирование и подготовку работ по </w:t>
      </w:r>
      <w:proofErr w:type="spellStart"/>
      <w:r w:rsidRPr="005B6032">
        <w:rPr>
          <w:sz w:val="28"/>
          <w:szCs w:val="28"/>
        </w:rPr>
        <w:t>самообследованию</w:t>
      </w:r>
      <w:proofErr w:type="spellEnd"/>
      <w:r w:rsidRPr="005B6032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>;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032">
        <w:rPr>
          <w:sz w:val="28"/>
          <w:szCs w:val="28"/>
        </w:rPr>
        <w:t xml:space="preserve">организацию и проведение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 в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>;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032">
        <w:rPr>
          <w:sz w:val="28"/>
          <w:szCs w:val="28"/>
        </w:rPr>
        <w:t xml:space="preserve">обобщение полученных результатов и </w:t>
      </w:r>
      <w:r>
        <w:rPr>
          <w:sz w:val="28"/>
          <w:szCs w:val="28"/>
        </w:rPr>
        <w:t xml:space="preserve">оформление </w:t>
      </w:r>
      <w:r w:rsidRPr="005B6032">
        <w:rPr>
          <w:sz w:val="28"/>
          <w:szCs w:val="28"/>
        </w:rPr>
        <w:t>на их основе отчета</w:t>
      </w:r>
      <w:r>
        <w:rPr>
          <w:sz w:val="28"/>
          <w:szCs w:val="28"/>
        </w:rPr>
        <w:t xml:space="preserve"> о результатах деятельности ДОУ</w:t>
      </w:r>
      <w:r w:rsidRPr="005B6032">
        <w:rPr>
          <w:sz w:val="28"/>
          <w:szCs w:val="28"/>
        </w:rPr>
        <w:t>;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отчета органами государственно-общественного управления ДОУ</w:t>
      </w:r>
      <w:r w:rsidRPr="005B6032">
        <w:rPr>
          <w:sz w:val="28"/>
          <w:szCs w:val="28"/>
        </w:rPr>
        <w:t>, к компетенции котор</w:t>
      </w:r>
      <w:r>
        <w:rPr>
          <w:sz w:val="28"/>
          <w:szCs w:val="28"/>
        </w:rPr>
        <w:t>ых</w:t>
      </w:r>
      <w:r w:rsidRPr="005B6032">
        <w:rPr>
          <w:sz w:val="28"/>
          <w:szCs w:val="28"/>
        </w:rPr>
        <w:t xml:space="preserve"> относится </w:t>
      </w:r>
      <w:r>
        <w:rPr>
          <w:sz w:val="28"/>
          <w:szCs w:val="28"/>
        </w:rPr>
        <w:t xml:space="preserve">рассмотрение </w:t>
      </w:r>
      <w:r w:rsidRPr="005B6032">
        <w:rPr>
          <w:sz w:val="28"/>
          <w:szCs w:val="28"/>
        </w:rPr>
        <w:t>данного вопроса.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032">
        <w:rPr>
          <w:sz w:val="28"/>
          <w:szCs w:val="28"/>
        </w:rPr>
        <w:t>3.3. Сроки, форм</w:t>
      </w:r>
      <w:r>
        <w:rPr>
          <w:sz w:val="28"/>
          <w:szCs w:val="28"/>
        </w:rPr>
        <w:t>ы</w:t>
      </w:r>
      <w:r w:rsidRPr="005B6032">
        <w:rPr>
          <w:sz w:val="28"/>
          <w:szCs w:val="28"/>
        </w:rPr>
        <w:t xml:space="preserve"> проведения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, состав лиц, привлекаемых для его проведения, определяются приказом по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>.</w:t>
      </w:r>
    </w:p>
    <w:p w:rsidR="00AE0296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032">
        <w:rPr>
          <w:sz w:val="28"/>
          <w:szCs w:val="28"/>
        </w:rPr>
        <w:t xml:space="preserve">3.4. В процессе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 проводится оценка образовательной деятельности, системы управления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>, содержания и</w:t>
      </w:r>
      <w:r>
        <w:rPr>
          <w:sz w:val="28"/>
          <w:szCs w:val="28"/>
        </w:rPr>
        <w:t xml:space="preserve"> качества подготовки воспитанников</w:t>
      </w:r>
      <w:r w:rsidRPr="005B6032">
        <w:rPr>
          <w:sz w:val="28"/>
          <w:szCs w:val="28"/>
        </w:rPr>
        <w:t>, организации учебного процесс</w:t>
      </w:r>
      <w:r>
        <w:rPr>
          <w:sz w:val="28"/>
          <w:szCs w:val="28"/>
        </w:rPr>
        <w:t xml:space="preserve">а, </w:t>
      </w:r>
      <w:r w:rsidRPr="005B6032">
        <w:rPr>
          <w:sz w:val="28"/>
          <w:szCs w:val="28"/>
        </w:rPr>
        <w:t xml:space="preserve"> качества кадр</w:t>
      </w:r>
      <w:r>
        <w:rPr>
          <w:sz w:val="28"/>
          <w:szCs w:val="28"/>
        </w:rPr>
        <w:t xml:space="preserve">ового, учебно-методического, </w:t>
      </w:r>
      <w:r w:rsidRPr="005B6032">
        <w:rPr>
          <w:sz w:val="28"/>
          <w:szCs w:val="28"/>
        </w:rPr>
        <w:t xml:space="preserve">материально-технической базы, функционирования внутренней системы оценки качества образования, а также анализ показателей деятельности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 xml:space="preserve">, устанавливаемых </w:t>
      </w:r>
      <w:r>
        <w:rPr>
          <w:sz w:val="28"/>
          <w:szCs w:val="28"/>
        </w:rPr>
        <w:t>органами местного самоуправления осуществляющих управление в сфере образования.</w:t>
      </w:r>
    </w:p>
    <w:p w:rsidR="00AE0296" w:rsidRPr="003D3390" w:rsidRDefault="00AE0296" w:rsidP="00AE029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AE0296" w:rsidRDefault="00AE0296" w:rsidP="00AE0296">
      <w:pPr>
        <w:pStyle w:val="ConsPlusTitle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B6032">
        <w:rPr>
          <w:rFonts w:ascii="Times New Roman" w:hAnsi="Times New Roman" w:cs="Times New Roman"/>
          <w:sz w:val="28"/>
          <w:szCs w:val="28"/>
        </w:rPr>
        <w:t xml:space="preserve">4. Структура </w:t>
      </w:r>
      <w:proofErr w:type="spellStart"/>
      <w:r w:rsidRPr="005B603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0296" w:rsidRPr="008F24C0" w:rsidRDefault="00AE0296" w:rsidP="00AE0296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F24C0">
        <w:rPr>
          <w:b/>
          <w:sz w:val="28"/>
          <w:szCs w:val="28"/>
        </w:rPr>
        <w:t>4.1. Условия осуществления образовательной деятельности.</w:t>
      </w:r>
    </w:p>
    <w:p w:rsidR="00AE0296" w:rsidRPr="00785118" w:rsidRDefault="00AE0296" w:rsidP="00AE0296">
      <w:pPr>
        <w:ind w:firstLine="567"/>
        <w:jc w:val="both"/>
        <w:rPr>
          <w:sz w:val="28"/>
        </w:rPr>
      </w:pPr>
      <w:r>
        <w:rPr>
          <w:sz w:val="28"/>
        </w:rPr>
        <w:t>4.1.2</w:t>
      </w:r>
      <w:r w:rsidRPr="00785118">
        <w:rPr>
          <w:sz w:val="28"/>
        </w:rPr>
        <w:t xml:space="preserve">. Организационно-правовое обеспечение деятельности </w:t>
      </w:r>
      <w:r>
        <w:rPr>
          <w:sz w:val="28"/>
        </w:rPr>
        <w:t>Д</w:t>
      </w:r>
      <w:r w:rsidRPr="00785118">
        <w:rPr>
          <w:sz w:val="28"/>
        </w:rPr>
        <w:t>ОУ</w:t>
      </w:r>
      <w:r>
        <w:rPr>
          <w:sz w:val="28"/>
        </w:rPr>
        <w:t>.</w:t>
      </w:r>
    </w:p>
    <w:p w:rsidR="00AE0296" w:rsidRPr="00785118" w:rsidRDefault="00AE0296" w:rsidP="00AE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Pr="00785118">
        <w:rPr>
          <w:sz w:val="28"/>
          <w:szCs w:val="28"/>
        </w:rPr>
        <w:t>. Материально-техническ</w:t>
      </w:r>
      <w:r>
        <w:rPr>
          <w:sz w:val="28"/>
          <w:szCs w:val="28"/>
        </w:rPr>
        <w:t>ое обеспечение ДОУ.</w:t>
      </w:r>
    </w:p>
    <w:p w:rsidR="00AE0296" w:rsidRPr="00785118" w:rsidRDefault="00AE0296" w:rsidP="00AE0296">
      <w:pPr>
        <w:tabs>
          <w:tab w:val="num" w:pos="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Pr="00785118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Административное обеспечение образовательного процесса (структура управления ОУ).</w:t>
      </w:r>
    </w:p>
    <w:p w:rsidR="00AE0296" w:rsidRDefault="00AE0296" w:rsidP="00AE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Pr="00785118">
        <w:rPr>
          <w:sz w:val="28"/>
          <w:szCs w:val="28"/>
        </w:rPr>
        <w:t xml:space="preserve">. </w:t>
      </w:r>
      <w:r w:rsidRPr="005B6032">
        <w:rPr>
          <w:bCs/>
          <w:sz w:val="28"/>
          <w:szCs w:val="28"/>
        </w:rPr>
        <w:t>Кадровое обеспечение реализуемых образовательных и воспитательных программ</w:t>
      </w:r>
      <w:r>
        <w:rPr>
          <w:bCs/>
          <w:sz w:val="28"/>
          <w:szCs w:val="28"/>
        </w:rPr>
        <w:t>.</w:t>
      </w:r>
    </w:p>
    <w:p w:rsidR="00AE0296" w:rsidRPr="00785118" w:rsidRDefault="00AE0296" w:rsidP="00AE02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4.1.6</w:t>
      </w:r>
      <w:r w:rsidRPr="007851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ДОУ.</w:t>
      </w:r>
    </w:p>
    <w:p w:rsidR="00AE0296" w:rsidRDefault="00AE0296" w:rsidP="00AE0296">
      <w:pPr>
        <w:tabs>
          <w:tab w:val="left" w:pos="2848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931CC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итоги учебно-воспитательной работы.</w:t>
      </w:r>
    </w:p>
    <w:p w:rsidR="00AE0296" w:rsidRDefault="00AE0296" w:rsidP="00AE0296">
      <w:pPr>
        <w:tabs>
          <w:tab w:val="left" w:pos="2848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4.2.1. </w:t>
      </w:r>
      <w:r w:rsidRPr="005B6032">
        <w:rPr>
          <w:bCs/>
          <w:sz w:val="28"/>
          <w:szCs w:val="28"/>
        </w:rPr>
        <w:t xml:space="preserve">Характеристика образовательных программ, реализуемых в </w:t>
      </w:r>
      <w:r>
        <w:rPr>
          <w:bCs/>
          <w:sz w:val="28"/>
          <w:szCs w:val="28"/>
        </w:rPr>
        <w:t>ДОУ</w:t>
      </w:r>
      <w:r w:rsidRPr="005B6032">
        <w:rPr>
          <w:bCs/>
          <w:sz w:val="28"/>
          <w:szCs w:val="28"/>
        </w:rPr>
        <w:t>.</w:t>
      </w:r>
    </w:p>
    <w:p w:rsidR="00AE0296" w:rsidRPr="00824D1A" w:rsidRDefault="00AE0296" w:rsidP="00AE0296">
      <w:pPr>
        <w:tabs>
          <w:tab w:val="left" w:pos="2848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4.2.2. Анализ организации и итоги дошкольной подготовки.</w:t>
      </w:r>
    </w:p>
    <w:p w:rsidR="00AE0296" w:rsidRPr="005B6032" w:rsidRDefault="00AE0296" w:rsidP="00AE0296">
      <w:pPr>
        <w:pStyle w:val="21"/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</w:t>
      </w:r>
      <w:r w:rsidRPr="0078511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85118">
        <w:rPr>
          <w:sz w:val="28"/>
          <w:szCs w:val="28"/>
        </w:rPr>
        <w:t xml:space="preserve">. Итоги </w:t>
      </w:r>
      <w:r>
        <w:rPr>
          <w:iCs/>
          <w:sz w:val="28"/>
          <w:szCs w:val="28"/>
        </w:rPr>
        <w:t>в</w:t>
      </w:r>
      <w:r w:rsidRPr="005B6032">
        <w:rPr>
          <w:iCs/>
          <w:sz w:val="28"/>
          <w:szCs w:val="28"/>
        </w:rPr>
        <w:t>ыполнение учебных планов и</w:t>
      </w:r>
      <w:r>
        <w:rPr>
          <w:iCs/>
          <w:sz w:val="28"/>
          <w:szCs w:val="28"/>
        </w:rPr>
        <w:t xml:space="preserve"> программ</w:t>
      </w:r>
      <w:r w:rsidRPr="005B6032">
        <w:rPr>
          <w:iCs/>
          <w:sz w:val="28"/>
          <w:szCs w:val="28"/>
        </w:rPr>
        <w:t>.</w:t>
      </w:r>
    </w:p>
    <w:p w:rsidR="00AE0296" w:rsidRPr="005B6032" w:rsidRDefault="00AE0296" w:rsidP="00AE0296">
      <w:pPr>
        <w:tabs>
          <w:tab w:val="left" w:pos="2848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4.2.4. </w:t>
      </w:r>
      <w:r w:rsidRPr="005B603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оказатели уровня и качества </w:t>
      </w:r>
      <w:r w:rsidRPr="005B6032">
        <w:rPr>
          <w:bCs/>
          <w:sz w:val="28"/>
          <w:szCs w:val="28"/>
        </w:rPr>
        <w:t>образо</w:t>
      </w:r>
      <w:r>
        <w:rPr>
          <w:bCs/>
          <w:sz w:val="28"/>
          <w:szCs w:val="28"/>
        </w:rPr>
        <w:t>вательной подготовки воспитанников.</w:t>
      </w:r>
    </w:p>
    <w:p w:rsidR="00AE0296" w:rsidRPr="00931CC8" w:rsidRDefault="00AE0296" w:rsidP="00AE029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Pr="00931CC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итоги воспитательной работы.</w:t>
      </w:r>
    </w:p>
    <w:p w:rsidR="00AE0296" w:rsidRDefault="00AE0296" w:rsidP="00AE0296">
      <w:pPr>
        <w:tabs>
          <w:tab w:val="left" w:pos="2848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4.3.1. </w:t>
      </w:r>
      <w:r w:rsidRPr="005B6032">
        <w:rPr>
          <w:bCs/>
          <w:sz w:val="28"/>
          <w:szCs w:val="28"/>
        </w:rPr>
        <w:t xml:space="preserve">Характеристика </w:t>
      </w:r>
      <w:r>
        <w:rPr>
          <w:bCs/>
          <w:sz w:val="28"/>
          <w:szCs w:val="28"/>
        </w:rPr>
        <w:t>воспитательных</w:t>
      </w:r>
      <w:r w:rsidRPr="005B6032">
        <w:rPr>
          <w:bCs/>
          <w:sz w:val="28"/>
          <w:szCs w:val="28"/>
        </w:rPr>
        <w:t xml:space="preserve"> программ, реализуемых в </w:t>
      </w:r>
      <w:r>
        <w:rPr>
          <w:bCs/>
          <w:sz w:val="28"/>
          <w:szCs w:val="28"/>
        </w:rPr>
        <w:t>ДОУ</w:t>
      </w:r>
      <w:r w:rsidRPr="005B6032">
        <w:rPr>
          <w:bCs/>
          <w:sz w:val="28"/>
          <w:szCs w:val="28"/>
        </w:rPr>
        <w:t>.</w:t>
      </w:r>
    </w:p>
    <w:p w:rsidR="00AE0296" w:rsidRPr="005B6032" w:rsidRDefault="00AE0296" w:rsidP="00AE0296">
      <w:pPr>
        <w:pStyle w:val="21"/>
        <w:spacing w:after="0" w:line="240" w:lineRule="auto"/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>4.3</w:t>
      </w:r>
      <w:r w:rsidRPr="007851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118">
        <w:rPr>
          <w:sz w:val="28"/>
          <w:szCs w:val="28"/>
        </w:rPr>
        <w:t xml:space="preserve">. Итоги </w:t>
      </w:r>
      <w:r>
        <w:rPr>
          <w:iCs/>
          <w:sz w:val="28"/>
          <w:szCs w:val="28"/>
        </w:rPr>
        <w:t>в</w:t>
      </w:r>
      <w:r w:rsidRPr="005B6032">
        <w:rPr>
          <w:iCs/>
          <w:sz w:val="28"/>
          <w:szCs w:val="28"/>
        </w:rPr>
        <w:t xml:space="preserve">ыполнение </w:t>
      </w:r>
      <w:r>
        <w:rPr>
          <w:iCs/>
          <w:sz w:val="28"/>
          <w:szCs w:val="28"/>
        </w:rPr>
        <w:t>воспитательных программ.</w:t>
      </w:r>
    </w:p>
    <w:p w:rsidR="00AE0296" w:rsidRDefault="00AE0296" w:rsidP="00AE0296">
      <w:pPr>
        <w:ind w:firstLine="567"/>
        <w:rPr>
          <w:sz w:val="28"/>
          <w:szCs w:val="28"/>
        </w:rPr>
      </w:pPr>
      <w:r w:rsidRPr="00785118">
        <w:rPr>
          <w:sz w:val="28"/>
          <w:szCs w:val="28"/>
        </w:rPr>
        <w:t>4.</w:t>
      </w:r>
      <w:r>
        <w:rPr>
          <w:sz w:val="28"/>
          <w:szCs w:val="28"/>
        </w:rPr>
        <w:t>3.4</w:t>
      </w:r>
      <w:r w:rsidRPr="00785118">
        <w:rPr>
          <w:sz w:val="28"/>
          <w:szCs w:val="28"/>
        </w:rPr>
        <w:t>. Сохранение</w:t>
      </w:r>
      <w:r>
        <w:rPr>
          <w:sz w:val="28"/>
          <w:szCs w:val="28"/>
        </w:rPr>
        <w:t xml:space="preserve"> и укрепление здоровья воспитанников.</w:t>
      </w:r>
    </w:p>
    <w:p w:rsidR="00AE0296" w:rsidRPr="00931CC8" w:rsidRDefault="00AE0296" w:rsidP="00AE0296">
      <w:pPr>
        <w:tabs>
          <w:tab w:val="num" w:pos="0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31C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Pr="00931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и итоги научно-методической работы.</w:t>
      </w:r>
    </w:p>
    <w:p w:rsidR="00AE0296" w:rsidRDefault="00AE0296" w:rsidP="00AE0296">
      <w:pPr>
        <w:tabs>
          <w:tab w:val="num" w:pos="0"/>
          <w:tab w:val="left" w:pos="142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4.1.1. Профессиональная подготовка (переподготовка) и повышение квалификации педагогических и руководящих кадров.</w:t>
      </w:r>
    </w:p>
    <w:p w:rsidR="00AE0296" w:rsidRDefault="00AE0296" w:rsidP="00AE0296">
      <w:pPr>
        <w:tabs>
          <w:tab w:val="num" w:pos="0"/>
          <w:tab w:val="left" w:pos="142"/>
        </w:tabs>
        <w:ind w:firstLine="567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4B7614">
        <w:rPr>
          <w:sz w:val="28"/>
          <w:szCs w:val="28"/>
        </w:rPr>
        <w:t xml:space="preserve">Качество и результативность </w:t>
      </w:r>
      <w:r>
        <w:rPr>
          <w:sz w:val="28"/>
          <w:szCs w:val="28"/>
        </w:rPr>
        <w:t>научно-</w:t>
      </w:r>
      <w:r w:rsidRPr="004B7614">
        <w:rPr>
          <w:sz w:val="28"/>
          <w:szCs w:val="28"/>
        </w:rPr>
        <w:t>методической работы</w:t>
      </w:r>
      <w:r>
        <w:rPr>
          <w:sz w:val="28"/>
          <w:szCs w:val="28"/>
        </w:rPr>
        <w:t>.</w:t>
      </w:r>
    </w:p>
    <w:p w:rsidR="00AE0296" w:rsidRDefault="00AE0296" w:rsidP="00AE0296">
      <w:pPr>
        <w:pStyle w:val="21"/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9A6DAA">
        <w:rPr>
          <w:b/>
          <w:iCs/>
          <w:sz w:val="28"/>
          <w:szCs w:val="28"/>
        </w:rPr>
        <w:t>4.5.</w:t>
      </w:r>
      <w:r>
        <w:rPr>
          <w:iCs/>
          <w:sz w:val="28"/>
          <w:szCs w:val="28"/>
        </w:rPr>
        <w:t xml:space="preserve"> Итоги административно-хозяйственной работы по созданию необходимых условий образовательного процесса (в</w:t>
      </w:r>
      <w:r w:rsidRPr="004B7614">
        <w:rPr>
          <w:sz w:val="28"/>
          <w:szCs w:val="28"/>
        </w:rPr>
        <w:t xml:space="preserve">ыполнение лицензионных и </w:t>
      </w:r>
      <w:proofErr w:type="spellStart"/>
      <w:r w:rsidRPr="004B7614">
        <w:rPr>
          <w:sz w:val="28"/>
          <w:szCs w:val="28"/>
        </w:rPr>
        <w:t>аккредитационных</w:t>
      </w:r>
      <w:proofErr w:type="spellEnd"/>
      <w:r w:rsidRPr="004B7614">
        <w:rPr>
          <w:sz w:val="28"/>
          <w:szCs w:val="28"/>
        </w:rPr>
        <w:t xml:space="preserve"> показателей, норм </w:t>
      </w:r>
      <w:proofErr w:type="spellStart"/>
      <w:r w:rsidRPr="004B7614">
        <w:rPr>
          <w:sz w:val="28"/>
          <w:szCs w:val="28"/>
        </w:rPr>
        <w:t>СанПиН</w:t>
      </w:r>
      <w:proofErr w:type="spellEnd"/>
      <w:r w:rsidRPr="004B7614">
        <w:rPr>
          <w:sz w:val="28"/>
          <w:szCs w:val="28"/>
        </w:rPr>
        <w:t>, других установленных стандартов и норм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AE0296" w:rsidRPr="008F24C0" w:rsidRDefault="00AE0296" w:rsidP="00AE0296">
      <w:pPr>
        <w:pStyle w:val="21"/>
        <w:spacing w:after="0" w:line="240" w:lineRule="auto"/>
        <w:ind w:firstLine="567"/>
        <w:jc w:val="both"/>
        <w:rPr>
          <w:iCs/>
          <w:sz w:val="28"/>
          <w:szCs w:val="28"/>
        </w:rPr>
      </w:pP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B6032">
        <w:rPr>
          <w:b/>
          <w:sz w:val="28"/>
          <w:szCs w:val="28"/>
        </w:rPr>
        <w:t xml:space="preserve">5.Отчет о результатах </w:t>
      </w:r>
      <w:proofErr w:type="spellStart"/>
      <w:r w:rsidRPr="005B6032"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>.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032">
        <w:rPr>
          <w:sz w:val="28"/>
          <w:szCs w:val="28"/>
        </w:rPr>
        <w:t xml:space="preserve">5.1. Результаты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</w:t>
      </w:r>
      <w:r>
        <w:rPr>
          <w:sz w:val="28"/>
          <w:szCs w:val="28"/>
        </w:rPr>
        <w:t>ДОУ</w:t>
      </w:r>
      <w:r w:rsidRPr="005B6032">
        <w:rPr>
          <w:sz w:val="28"/>
          <w:szCs w:val="28"/>
        </w:rPr>
        <w:t xml:space="preserve">, подлежащей </w:t>
      </w:r>
      <w:proofErr w:type="spellStart"/>
      <w:r w:rsidRPr="005B6032">
        <w:rPr>
          <w:sz w:val="28"/>
          <w:szCs w:val="28"/>
        </w:rPr>
        <w:t>самообследованию</w:t>
      </w:r>
      <w:proofErr w:type="spellEnd"/>
      <w:r w:rsidRPr="005B6032">
        <w:rPr>
          <w:sz w:val="28"/>
          <w:szCs w:val="28"/>
        </w:rPr>
        <w:t>.</w:t>
      </w:r>
    </w:p>
    <w:p w:rsidR="00AE0296" w:rsidRPr="005B6032" w:rsidRDefault="00AE0296" w:rsidP="00AE0296">
      <w:pPr>
        <w:pStyle w:val="a4"/>
        <w:rPr>
          <w:sz w:val="28"/>
          <w:szCs w:val="28"/>
        </w:rPr>
      </w:pPr>
      <w:r w:rsidRPr="005B6032">
        <w:rPr>
          <w:sz w:val="28"/>
          <w:szCs w:val="28"/>
        </w:rPr>
        <w:t>5.2.</w:t>
      </w:r>
      <w:r>
        <w:rPr>
          <w:sz w:val="28"/>
          <w:szCs w:val="28"/>
        </w:rPr>
        <w:t xml:space="preserve"> Отчет о результатах </w:t>
      </w:r>
      <w:proofErr w:type="spellStart"/>
      <w:r w:rsidRPr="005B6032">
        <w:rPr>
          <w:sz w:val="28"/>
          <w:szCs w:val="28"/>
        </w:rPr>
        <w:t>самообследовани</w:t>
      </w:r>
      <w:r>
        <w:rPr>
          <w:sz w:val="28"/>
          <w:szCs w:val="28"/>
        </w:rPr>
        <w:t>я</w:t>
      </w:r>
      <w:proofErr w:type="spellEnd"/>
      <w:r w:rsidRPr="005B603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по состоянию на 1 сентября</w:t>
      </w:r>
      <w:r w:rsidRPr="005B6032">
        <w:rPr>
          <w:sz w:val="28"/>
          <w:szCs w:val="28"/>
        </w:rPr>
        <w:t xml:space="preserve"> текущего года.</w:t>
      </w:r>
    </w:p>
    <w:p w:rsidR="00AE0296" w:rsidRPr="005B6032" w:rsidRDefault="00AE0296" w:rsidP="00AE0296">
      <w:pPr>
        <w:pStyle w:val="a4"/>
        <w:rPr>
          <w:sz w:val="28"/>
          <w:szCs w:val="28"/>
        </w:rPr>
      </w:pPr>
      <w:r w:rsidRPr="005B6032">
        <w:rPr>
          <w:sz w:val="28"/>
          <w:szCs w:val="28"/>
        </w:rPr>
        <w:t xml:space="preserve">5.3. Результаты </w:t>
      </w:r>
      <w:proofErr w:type="spellStart"/>
      <w:r w:rsidRPr="005B6032">
        <w:rPr>
          <w:sz w:val="28"/>
          <w:szCs w:val="28"/>
        </w:rPr>
        <w:t>самообследования</w:t>
      </w:r>
      <w:proofErr w:type="spellEnd"/>
      <w:r w:rsidRPr="005B6032">
        <w:rPr>
          <w:sz w:val="28"/>
          <w:szCs w:val="28"/>
        </w:rPr>
        <w:t xml:space="preserve"> рассматриваются на </w:t>
      </w:r>
      <w:r>
        <w:rPr>
          <w:sz w:val="28"/>
          <w:szCs w:val="28"/>
        </w:rPr>
        <w:t>заседании Педагогическом совета, Управляющего совета ДОУ.</w:t>
      </w:r>
    </w:p>
    <w:p w:rsidR="00AE0296" w:rsidRPr="005B6032" w:rsidRDefault="00AE0296" w:rsidP="00AE0296">
      <w:pPr>
        <w:pStyle w:val="a4"/>
        <w:rPr>
          <w:sz w:val="28"/>
          <w:szCs w:val="28"/>
        </w:rPr>
      </w:pPr>
      <w:r w:rsidRPr="005B6032">
        <w:rPr>
          <w:sz w:val="28"/>
          <w:szCs w:val="28"/>
        </w:rPr>
        <w:t xml:space="preserve">5.4. Отчет подписывается руководителем </w:t>
      </w:r>
      <w:r>
        <w:rPr>
          <w:sz w:val="28"/>
          <w:szCs w:val="28"/>
        </w:rPr>
        <w:t>ДОУ и заверяется</w:t>
      </w:r>
      <w:r w:rsidRPr="005B6032">
        <w:rPr>
          <w:sz w:val="28"/>
          <w:szCs w:val="28"/>
        </w:rPr>
        <w:t xml:space="preserve"> печатью.</w:t>
      </w:r>
    </w:p>
    <w:p w:rsidR="00AE0296" w:rsidRPr="005B6032" w:rsidRDefault="00AE0296" w:rsidP="00AE0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6032">
        <w:rPr>
          <w:sz w:val="28"/>
          <w:szCs w:val="28"/>
        </w:rPr>
        <w:t xml:space="preserve">5.5.Размещение отчета образовательного учреждения на официальном сайте учреждения в сети </w:t>
      </w:r>
      <w:r>
        <w:rPr>
          <w:sz w:val="28"/>
          <w:szCs w:val="28"/>
        </w:rPr>
        <w:t>«</w:t>
      </w:r>
      <w:r w:rsidRPr="005B603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5B6032">
        <w:rPr>
          <w:sz w:val="28"/>
          <w:szCs w:val="28"/>
        </w:rPr>
        <w:t>не позднее 1</w:t>
      </w:r>
      <w:r>
        <w:rPr>
          <w:sz w:val="28"/>
          <w:szCs w:val="28"/>
        </w:rPr>
        <w:t>5</w:t>
      </w:r>
      <w:r w:rsidRPr="005B6032">
        <w:rPr>
          <w:sz w:val="28"/>
          <w:szCs w:val="28"/>
        </w:rPr>
        <w:t xml:space="preserve"> сентября текущего года.</w:t>
      </w:r>
    </w:p>
    <w:p w:rsidR="00AE0296" w:rsidRDefault="00AE0296"/>
    <w:sectPr w:rsidR="00AE0296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96"/>
    <w:rsid w:val="001B06CD"/>
    <w:rsid w:val="0046715E"/>
    <w:rsid w:val="004A14CB"/>
    <w:rsid w:val="005D5162"/>
    <w:rsid w:val="005E639A"/>
    <w:rsid w:val="00645228"/>
    <w:rsid w:val="00760756"/>
    <w:rsid w:val="00776C16"/>
    <w:rsid w:val="007B3164"/>
    <w:rsid w:val="00810C76"/>
    <w:rsid w:val="00830AD2"/>
    <w:rsid w:val="0083744D"/>
    <w:rsid w:val="009C1F0C"/>
    <w:rsid w:val="00AE0296"/>
    <w:rsid w:val="00B40F40"/>
    <w:rsid w:val="00BE33A5"/>
    <w:rsid w:val="00F31364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467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AE0296"/>
    <w:pPr>
      <w:ind w:firstLine="567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AE0296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0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31"/>
    <w:basedOn w:val="a"/>
    <w:rsid w:val="00AE0296"/>
    <w:pPr>
      <w:ind w:right="-568"/>
      <w:jc w:val="both"/>
    </w:pPr>
    <w:rPr>
      <w:sz w:val="24"/>
    </w:rPr>
  </w:style>
  <w:style w:type="paragraph" w:styleId="21">
    <w:name w:val="Body Text 2"/>
    <w:basedOn w:val="a"/>
    <w:link w:val="22"/>
    <w:rsid w:val="00AE0296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AE029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67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607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7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7</cp:revision>
  <cp:lastPrinted>2016-09-14T06:06:00Z</cp:lastPrinted>
  <dcterms:created xsi:type="dcterms:W3CDTF">2016-09-14T05:12:00Z</dcterms:created>
  <dcterms:modified xsi:type="dcterms:W3CDTF">2016-09-14T06:17:00Z</dcterms:modified>
</cp:coreProperties>
</file>